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 w:rsidP="00F151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F93DD4" w:rsidRDefault="00F93DD4" w:rsidP="00F93D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hd w:val="clear" w:color="auto" w:fill="FFFFFF"/>
        </w:rPr>
      </w:pPr>
      <w:r w:rsidRPr="00F93DD4">
        <w:rPr>
          <w:color w:val="333333"/>
          <w:sz w:val="28"/>
          <w:shd w:val="clear" w:color="auto" w:fill="FFFFFF"/>
        </w:rPr>
        <w:t>С 11.01.2023 установлена административная ответственность за выброс отходов из автомобиля.</w:t>
      </w:r>
    </w:p>
    <w:p w:rsidR="00F93DD4" w:rsidRDefault="00F93DD4" w:rsidP="00F93D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hd w:val="clear" w:color="auto" w:fill="FFFFFF"/>
        </w:rPr>
      </w:pPr>
      <w:r w:rsidRPr="00F93DD4">
        <w:rPr>
          <w:color w:val="333333"/>
          <w:sz w:val="28"/>
          <w:shd w:val="clear" w:color="auto" w:fill="FFFFFF"/>
        </w:rPr>
        <w:t>Статья 8.2 Кодекса Российской Федерации об административных правонарушениях дополнена частями 3.1-3.4, предусматривающими ответственность за загрязнение, засорение окружающей среды,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(площадок) накопления отходов.</w:t>
      </w:r>
    </w:p>
    <w:p w:rsidR="00F93DD4" w:rsidRDefault="00F93DD4" w:rsidP="00F93D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hd w:val="clear" w:color="auto" w:fill="FFFFFF"/>
        </w:rPr>
      </w:pPr>
      <w:r w:rsidRPr="00F93DD4">
        <w:rPr>
          <w:color w:val="333333"/>
          <w:sz w:val="28"/>
          <w:shd w:val="clear" w:color="auto" w:fill="FFFFFF"/>
        </w:rPr>
        <w:t>За выброс мусора из машины в неположенном месте для физических лиц штраф составляет 10–15 тысяч рублей, за повторное нарушение — 20–30 тысяч рублей. Для юридических лиц размер штрафа предусмотрен в размере 30–50 тысяч и 60–100 тысяч за повторное, а также возможна конфискация автомобиля как орудия административного правонарушения. </w:t>
      </w:r>
      <w:r w:rsidRPr="00F93DD4">
        <w:rPr>
          <w:color w:val="333333"/>
          <w:sz w:val="28"/>
          <w:shd w:val="clear" w:color="auto" w:fill="FFFFFF"/>
        </w:rPr>
        <w:br/>
        <w:t>Частями 3.3 и 3.4 указанной статьи предусмотрено наказание за то же деяние, но с использованием грузовых машин, прицепов к ним, тракторов и других самоходных машин. Штраф для граждан составляет 40–50 тысяч или 60–70 тысяч за повторное нарушение, а для юридических лиц — 100–120 тысяч или 150–200 тысяч за повторное нарушение. Также возможна конфискация автомобиля.</w:t>
      </w:r>
    </w:p>
    <w:p w:rsidR="00082770" w:rsidRPr="00936AA5" w:rsidRDefault="00F93DD4" w:rsidP="00F93D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40"/>
          <w:szCs w:val="28"/>
        </w:rPr>
      </w:pPr>
      <w:bookmarkStart w:id="0" w:name="_GoBack"/>
      <w:bookmarkEnd w:id="0"/>
      <w:r w:rsidRPr="00F93DD4">
        <w:rPr>
          <w:color w:val="333333"/>
          <w:sz w:val="28"/>
          <w:shd w:val="clear" w:color="auto" w:fill="FFFFFF"/>
        </w:rPr>
        <w:t>При этом к административной ответственности за указанные административные правонарушения, в случае их фиксации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привлекаются собственники (владельцы) транспортных средств.</w:t>
      </w:r>
    </w:p>
    <w:sectPr w:rsidR="00082770" w:rsidRPr="0093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797"/>
    <w:multiLevelType w:val="multilevel"/>
    <w:tmpl w:val="CF7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5530F"/>
    <w:multiLevelType w:val="multilevel"/>
    <w:tmpl w:val="507A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1FBC"/>
    <w:rsid w:val="00017319"/>
    <w:rsid w:val="00047AB3"/>
    <w:rsid w:val="00056814"/>
    <w:rsid w:val="00082770"/>
    <w:rsid w:val="00083604"/>
    <w:rsid w:val="00085813"/>
    <w:rsid w:val="00091A8C"/>
    <w:rsid w:val="00096901"/>
    <w:rsid w:val="000A3F1B"/>
    <w:rsid w:val="000C0FD9"/>
    <w:rsid w:val="000F74C2"/>
    <w:rsid w:val="00102E76"/>
    <w:rsid w:val="00117A2F"/>
    <w:rsid w:val="00146389"/>
    <w:rsid w:val="001549B6"/>
    <w:rsid w:val="00167D88"/>
    <w:rsid w:val="00186983"/>
    <w:rsid w:val="001A31C7"/>
    <w:rsid w:val="001A74B1"/>
    <w:rsid w:val="001D1EE6"/>
    <w:rsid w:val="001E457E"/>
    <w:rsid w:val="0023229E"/>
    <w:rsid w:val="00233E47"/>
    <w:rsid w:val="00242CBD"/>
    <w:rsid w:val="002673F3"/>
    <w:rsid w:val="0027323A"/>
    <w:rsid w:val="002B5BC4"/>
    <w:rsid w:val="002C1E0A"/>
    <w:rsid w:val="002C6FAE"/>
    <w:rsid w:val="002D319A"/>
    <w:rsid w:val="003045C2"/>
    <w:rsid w:val="0036105B"/>
    <w:rsid w:val="0036394B"/>
    <w:rsid w:val="00372439"/>
    <w:rsid w:val="0037660C"/>
    <w:rsid w:val="00383C1E"/>
    <w:rsid w:val="003857A6"/>
    <w:rsid w:val="003A0146"/>
    <w:rsid w:val="003A4671"/>
    <w:rsid w:val="003B52C5"/>
    <w:rsid w:val="003C38A2"/>
    <w:rsid w:val="003C3AE6"/>
    <w:rsid w:val="003D4957"/>
    <w:rsid w:val="003F4F5E"/>
    <w:rsid w:val="00416860"/>
    <w:rsid w:val="00421013"/>
    <w:rsid w:val="004635D4"/>
    <w:rsid w:val="004972FF"/>
    <w:rsid w:val="004A298B"/>
    <w:rsid w:val="004B38FC"/>
    <w:rsid w:val="004D6429"/>
    <w:rsid w:val="005216C7"/>
    <w:rsid w:val="00526CB4"/>
    <w:rsid w:val="005300B9"/>
    <w:rsid w:val="00532B9F"/>
    <w:rsid w:val="00551EA2"/>
    <w:rsid w:val="00597858"/>
    <w:rsid w:val="005A0884"/>
    <w:rsid w:val="005A393A"/>
    <w:rsid w:val="005B69CA"/>
    <w:rsid w:val="005E63AE"/>
    <w:rsid w:val="005F11A8"/>
    <w:rsid w:val="006120ED"/>
    <w:rsid w:val="00647B66"/>
    <w:rsid w:val="006765FD"/>
    <w:rsid w:val="00691625"/>
    <w:rsid w:val="00692097"/>
    <w:rsid w:val="006A1678"/>
    <w:rsid w:val="006A75CF"/>
    <w:rsid w:val="006B1A91"/>
    <w:rsid w:val="006C2DBF"/>
    <w:rsid w:val="006D727B"/>
    <w:rsid w:val="006F7723"/>
    <w:rsid w:val="00715080"/>
    <w:rsid w:val="00722F1D"/>
    <w:rsid w:val="00730CE6"/>
    <w:rsid w:val="0073364C"/>
    <w:rsid w:val="00770B61"/>
    <w:rsid w:val="007B7EE0"/>
    <w:rsid w:val="007C7C23"/>
    <w:rsid w:val="007D4355"/>
    <w:rsid w:val="007D4D3D"/>
    <w:rsid w:val="007D50B4"/>
    <w:rsid w:val="007D79C4"/>
    <w:rsid w:val="00803AC1"/>
    <w:rsid w:val="00825DDE"/>
    <w:rsid w:val="00830CD2"/>
    <w:rsid w:val="0084782C"/>
    <w:rsid w:val="00857019"/>
    <w:rsid w:val="008607CA"/>
    <w:rsid w:val="0086645D"/>
    <w:rsid w:val="00874A74"/>
    <w:rsid w:val="00880078"/>
    <w:rsid w:val="00881486"/>
    <w:rsid w:val="008B7CC8"/>
    <w:rsid w:val="008E0212"/>
    <w:rsid w:val="008E6A26"/>
    <w:rsid w:val="008F472B"/>
    <w:rsid w:val="009353D9"/>
    <w:rsid w:val="00936AA5"/>
    <w:rsid w:val="00947136"/>
    <w:rsid w:val="00994D6E"/>
    <w:rsid w:val="009B0053"/>
    <w:rsid w:val="009D42B3"/>
    <w:rsid w:val="009E4588"/>
    <w:rsid w:val="00A1602E"/>
    <w:rsid w:val="00A60665"/>
    <w:rsid w:val="00A77C0F"/>
    <w:rsid w:val="00A930EF"/>
    <w:rsid w:val="00AF5C91"/>
    <w:rsid w:val="00B11C96"/>
    <w:rsid w:val="00B27EF8"/>
    <w:rsid w:val="00B3258E"/>
    <w:rsid w:val="00B47BE6"/>
    <w:rsid w:val="00B6332D"/>
    <w:rsid w:val="00B72C34"/>
    <w:rsid w:val="00BA2024"/>
    <w:rsid w:val="00BA7D3C"/>
    <w:rsid w:val="00BF6037"/>
    <w:rsid w:val="00BF71DB"/>
    <w:rsid w:val="00C24816"/>
    <w:rsid w:val="00C263E4"/>
    <w:rsid w:val="00C362A5"/>
    <w:rsid w:val="00C4218C"/>
    <w:rsid w:val="00C5310F"/>
    <w:rsid w:val="00C81398"/>
    <w:rsid w:val="00C872C5"/>
    <w:rsid w:val="00C97C25"/>
    <w:rsid w:val="00CE325F"/>
    <w:rsid w:val="00CE4D90"/>
    <w:rsid w:val="00CF037C"/>
    <w:rsid w:val="00D159EC"/>
    <w:rsid w:val="00D53112"/>
    <w:rsid w:val="00D761FF"/>
    <w:rsid w:val="00D9580B"/>
    <w:rsid w:val="00DB6FBB"/>
    <w:rsid w:val="00DB73CC"/>
    <w:rsid w:val="00DD5BF8"/>
    <w:rsid w:val="00DE7C86"/>
    <w:rsid w:val="00DF173F"/>
    <w:rsid w:val="00DF7C79"/>
    <w:rsid w:val="00E019DE"/>
    <w:rsid w:val="00E079F3"/>
    <w:rsid w:val="00E10014"/>
    <w:rsid w:val="00E1562D"/>
    <w:rsid w:val="00E35582"/>
    <w:rsid w:val="00E46A91"/>
    <w:rsid w:val="00E660AE"/>
    <w:rsid w:val="00E7333D"/>
    <w:rsid w:val="00E82BC8"/>
    <w:rsid w:val="00ED5EB1"/>
    <w:rsid w:val="00EE69B1"/>
    <w:rsid w:val="00EF0D74"/>
    <w:rsid w:val="00F01DF8"/>
    <w:rsid w:val="00F151B2"/>
    <w:rsid w:val="00F212DB"/>
    <w:rsid w:val="00F43DF0"/>
    <w:rsid w:val="00F46F88"/>
    <w:rsid w:val="00F52210"/>
    <w:rsid w:val="00F6301D"/>
    <w:rsid w:val="00F64A6C"/>
    <w:rsid w:val="00F6691E"/>
    <w:rsid w:val="00F80914"/>
    <w:rsid w:val="00F81924"/>
    <w:rsid w:val="00F926E8"/>
    <w:rsid w:val="00F93DD4"/>
    <w:rsid w:val="00F961DC"/>
    <w:rsid w:val="00F96507"/>
    <w:rsid w:val="00FA22D1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  <w:style w:type="character" w:styleId="a5">
    <w:name w:val="Strong"/>
    <w:basedOn w:val="a0"/>
    <w:uiPriority w:val="22"/>
    <w:qFormat/>
    <w:rsid w:val="006D7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2023-06-27T22:53:00Z</dcterms:created>
  <dcterms:modified xsi:type="dcterms:W3CDTF">2023-06-27T22:53:00Z</dcterms:modified>
</cp:coreProperties>
</file>